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A20" w:rsidRPr="00B34B02" w:rsidRDefault="00C03A20" w:rsidP="00C03A20">
      <w:pPr>
        <w:tabs>
          <w:tab w:val="num" w:pos="113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34B02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C03A20" w:rsidRPr="00B34B02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</w:p>
    <w:p w:rsidR="00C03A20" w:rsidRPr="00B34B02" w:rsidRDefault="00C03A20" w:rsidP="00C03A20">
      <w:pPr>
        <w:tabs>
          <w:tab w:val="num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B02">
        <w:rPr>
          <w:rFonts w:ascii="Times New Roman" w:hAnsi="Times New Roman" w:cs="Times New Roman"/>
          <w:b/>
          <w:sz w:val="24"/>
          <w:szCs w:val="24"/>
        </w:rPr>
        <w:t>Перечень ходовых номенклатурных позиций</w:t>
      </w:r>
    </w:p>
    <w:tbl>
      <w:tblPr>
        <w:tblW w:w="93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670"/>
      </w:tblGrid>
      <w:tr w:rsidR="00C03A20" w:rsidRPr="0054720D" w:rsidTr="00903EF7">
        <w:trPr>
          <w:trHeight w:val="458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03A20" w:rsidRPr="00903EF7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E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70" w:type="dxa"/>
            <w:vMerge w:val="restart"/>
            <w:shd w:val="clear" w:color="auto" w:fill="auto"/>
            <w:vAlign w:val="center"/>
            <w:hideMark/>
          </w:tcPr>
          <w:p w:rsidR="00C03A20" w:rsidRPr="00903EF7" w:rsidRDefault="00C03A20" w:rsidP="00903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03E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03A20" w:rsidRPr="0054720D" w:rsidTr="00903EF7">
        <w:trPr>
          <w:trHeight w:val="458"/>
        </w:trPr>
        <w:tc>
          <w:tcPr>
            <w:tcW w:w="709" w:type="dxa"/>
            <w:vMerge/>
            <w:vAlign w:val="center"/>
            <w:hideMark/>
          </w:tcPr>
          <w:p w:rsidR="00C03A20" w:rsidRPr="0054720D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0" w:type="dxa"/>
            <w:vMerge/>
            <w:vAlign w:val="center"/>
            <w:hideMark/>
          </w:tcPr>
          <w:p w:rsidR="00C03A20" w:rsidRPr="0054720D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19C1" w:rsidRPr="0054720D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2219C1" w:rsidRPr="0054720D" w:rsidRDefault="002219C1" w:rsidP="002219C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2219C1" w:rsidRPr="0054720D" w:rsidRDefault="002219C1" w:rsidP="002219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светодиодный потолочный универсальный. Белый свет (4000K). 4400Лм. Корпус белый. В комплекте с и/п. ТМ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ULP-18120 36W/4000К IP40 UNIVERSAL WHITE </w:t>
            </w:r>
          </w:p>
        </w:tc>
      </w:tr>
      <w:tr w:rsidR="002219C1" w:rsidRPr="0054720D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2219C1" w:rsidRPr="0054720D" w:rsidRDefault="002219C1" w:rsidP="002219C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2219C1" w:rsidRPr="0054720D" w:rsidRDefault="002219C1" w:rsidP="002219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светодиодный потолочный универсальный. Холодный дневной свет (6500K). 4400Лм. Корпус белый. В комплекте с и/п. ТМ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ULP-18120 36W/6500К IP40 UNIVERSAL WHITE </w:t>
            </w:r>
          </w:p>
        </w:tc>
      </w:tr>
      <w:tr w:rsidR="002219C1" w:rsidRPr="00903EF7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2219C1" w:rsidRPr="0054720D" w:rsidRDefault="002219C1" w:rsidP="002219C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2219C1" w:rsidRPr="0054720D" w:rsidRDefault="002219C1" w:rsidP="002219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Светильник светодиодный накладной. Дневной белый свет (6000K). 600Лм. Диаметр 240мм. Корпус белый. ТМ</w:t>
            </w: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ULO-K05A 6W/6000K/R24 IP44 WHITE/GLASS </w:t>
            </w:r>
          </w:p>
        </w:tc>
      </w:tr>
      <w:tr w:rsidR="002219C1" w:rsidRPr="00903EF7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2219C1" w:rsidRPr="0054720D" w:rsidRDefault="002219C1" w:rsidP="002219C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2219C1" w:rsidRPr="0054720D" w:rsidRDefault="002219C1" w:rsidP="002219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Светильник светодиодный накладной. Дневной белый свет (6000K). 1200Лм. Диаметр 240мм. Корпус белый. ТМ</w:t>
            </w: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ULO-K05B 12W/6000K/R24 IP44 WHITE/GLASS </w:t>
            </w:r>
          </w:p>
        </w:tc>
      </w:tr>
      <w:tr w:rsidR="0054720D" w:rsidRPr="0054720D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54720D" w:rsidRPr="0054720D" w:rsidRDefault="0054720D" w:rsidP="0054720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54720D" w:rsidRPr="0054720D" w:rsidRDefault="0054720D" w:rsidP="005472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светодиодный влагозащищенный. Круг. Дневной белый свет (6000K). 600Лм. Диаметр 188мм. Корпус белый. ТМ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ULW-K21A 8W/6000K IP54 WHITE </w:t>
            </w:r>
          </w:p>
        </w:tc>
      </w:tr>
      <w:tr w:rsidR="0054720D" w:rsidRPr="0054720D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54720D" w:rsidRPr="0054720D" w:rsidRDefault="0054720D" w:rsidP="0054720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54720D" w:rsidRPr="0054720D" w:rsidRDefault="0054720D" w:rsidP="005472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светодиодный влагозащищенный. Круг. Дневной белый свет (6000K). 1200Лм. Диаметр 188мм. Корпус белый. ТМ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ULW-K21B 12W/6000K IP54 WHITE </w:t>
            </w:r>
          </w:p>
        </w:tc>
      </w:tr>
      <w:tr w:rsidR="0054720D" w:rsidRPr="0054720D" w:rsidTr="00903EF7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54720D" w:rsidRPr="0054720D" w:rsidRDefault="0054720D" w:rsidP="0054720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54720D" w:rsidRPr="0054720D" w:rsidRDefault="0054720D" w:rsidP="005472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светодиодный влагозащищенный. Круг с решеткой. Дневной белый свет (6000K). 600Лм. Диаметр 188мм. Корпус белый. ТМ </w:t>
            </w:r>
            <w:proofErr w:type="spellStart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Uniel</w:t>
            </w:r>
            <w:proofErr w:type="spellEnd"/>
            <w:r w:rsidRPr="00547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ULW-K22A 8W/6000K IP54 WHITE </w:t>
            </w:r>
          </w:p>
        </w:tc>
      </w:tr>
    </w:tbl>
    <w:p w:rsidR="00C03A20" w:rsidRPr="0054720D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</w:p>
    <w:p w:rsidR="00C03A20" w:rsidRPr="0054720D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7" w:type="dxa"/>
        <w:jc w:val="center"/>
        <w:tblLook w:val="0000" w:firstRow="0" w:lastRow="0" w:firstColumn="0" w:lastColumn="0" w:noHBand="0" w:noVBand="0"/>
      </w:tblPr>
      <w:tblGrid>
        <w:gridCol w:w="5103"/>
        <w:gridCol w:w="4394"/>
      </w:tblGrid>
      <w:tr w:rsidR="00C03A20" w:rsidRPr="00B34B02" w:rsidTr="001907A7">
        <w:trPr>
          <w:trHeight w:val="284"/>
          <w:jc w:val="center"/>
        </w:trPr>
        <w:tc>
          <w:tcPr>
            <w:tcW w:w="5103" w:type="dxa"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коммерческих услуг</w:t>
            </w:r>
          </w:p>
        </w:tc>
        <w:tc>
          <w:tcPr>
            <w:tcW w:w="4394" w:type="dxa"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sz w:val="24"/>
                <w:szCs w:val="24"/>
              </w:rPr>
              <w:t>К.А. Чернышов</w:t>
            </w:r>
          </w:p>
        </w:tc>
      </w:tr>
      <w:tr w:rsidR="00C03A20" w:rsidRPr="00C03A20" w:rsidTr="001907A7">
        <w:trPr>
          <w:trHeight w:val="284"/>
          <w:jc w:val="center"/>
        </w:trPr>
        <w:tc>
          <w:tcPr>
            <w:tcW w:w="5103" w:type="dxa"/>
          </w:tcPr>
          <w:p w:rsidR="00C03A20" w:rsidRPr="00C03A20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C03A20" w:rsidRPr="00C03A20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3A20" w:rsidRPr="00C03A20" w:rsidRDefault="00C03A20" w:rsidP="00C03A20">
      <w:pPr>
        <w:tabs>
          <w:tab w:val="num" w:pos="1134"/>
        </w:tabs>
        <w:rPr>
          <w:b/>
        </w:rPr>
      </w:pPr>
    </w:p>
    <w:p w:rsidR="008C6508" w:rsidRDefault="008C6508"/>
    <w:sectPr w:rsidR="008C6508" w:rsidSect="00257058">
      <w:pgSz w:w="11906" w:h="16838" w:code="9"/>
      <w:pgMar w:top="567" w:right="991" w:bottom="426" w:left="1134" w:header="709" w:footer="63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30785"/>
    <w:multiLevelType w:val="hybridMultilevel"/>
    <w:tmpl w:val="55D2CF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20"/>
    <w:rsid w:val="002219C1"/>
    <w:rsid w:val="003843B4"/>
    <w:rsid w:val="0054720D"/>
    <w:rsid w:val="008C6508"/>
    <w:rsid w:val="00903EF7"/>
    <w:rsid w:val="00B34B02"/>
    <w:rsid w:val="00C0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E3DDD-10DE-4F68-913B-C2898636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Подгоров Сергей Александрович</dc:creator>
  <cp:keywords/>
  <dc:description/>
  <cp:lastModifiedBy>Подгоров Сергей Александрович</cp:lastModifiedBy>
  <cp:revision>5</cp:revision>
  <dcterms:created xsi:type="dcterms:W3CDTF">2022-05-16T11:15:00Z</dcterms:created>
  <dcterms:modified xsi:type="dcterms:W3CDTF">2022-05-19T11:45:00Z</dcterms:modified>
</cp:coreProperties>
</file>